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42" w:rsidRPr="00EB1184" w:rsidRDefault="00BA7442" w:rsidP="009869B1">
      <w:pPr>
        <w:pStyle w:val="NoSpacing"/>
        <w:spacing w:before="240"/>
        <w:jc w:val="center"/>
        <w:rPr>
          <w:rFonts w:ascii="Tahoma" w:hAnsi="Tahoma" w:cs="Tahoma"/>
        </w:rPr>
      </w:pPr>
      <w:r w:rsidRPr="00EB1184">
        <w:rPr>
          <w:rFonts w:ascii="Tahoma" w:hAnsi="Tahoma" w:cs="Tahoma"/>
        </w:rPr>
        <w:t>Harvey County Court House – Community Room</w:t>
      </w:r>
    </w:p>
    <w:p w:rsidR="00BA7442" w:rsidRDefault="003B637C" w:rsidP="00582753">
      <w:pPr>
        <w:pStyle w:val="NoSpacing"/>
        <w:spacing w:before="120"/>
        <w:jc w:val="center"/>
        <w:rPr>
          <w:rFonts w:ascii="Tahoma" w:hAnsi="Tahoma" w:cs="Tahoma"/>
        </w:rPr>
      </w:pPr>
      <w:r>
        <w:rPr>
          <w:rFonts w:ascii="Tahoma" w:hAnsi="Tahoma" w:cs="Tahoma"/>
        </w:rPr>
        <w:t>March 13</w:t>
      </w:r>
      <w:r w:rsidR="00D4179F">
        <w:rPr>
          <w:rFonts w:ascii="Tahoma" w:hAnsi="Tahoma" w:cs="Tahoma"/>
        </w:rPr>
        <w:t>, 2018</w:t>
      </w:r>
    </w:p>
    <w:p w:rsidR="00582753" w:rsidRPr="009869B1" w:rsidRDefault="00582753" w:rsidP="009869B1">
      <w:pPr>
        <w:pStyle w:val="NoSpacing"/>
        <w:spacing w:before="120"/>
        <w:jc w:val="both"/>
        <w:rPr>
          <w:rFonts w:ascii="Tahoma" w:hAnsi="Tahoma" w:cs="Tahoma"/>
          <w:sz w:val="24"/>
          <w:szCs w:val="24"/>
        </w:rPr>
      </w:pPr>
    </w:p>
    <w:p w:rsidR="00316FD6" w:rsidRDefault="00BA7442" w:rsidP="009869B1">
      <w:pPr>
        <w:pStyle w:val="ListParagraph"/>
        <w:numPr>
          <w:ilvl w:val="0"/>
          <w:numId w:val="5"/>
        </w:numPr>
        <w:jc w:val="both"/>
        <w:rPr>
          <w:sz w:val="24"/>
          <w:szCs w:val="24"/>
        </w:rPr>
      </w:pPr>
      <w:r w:rsidRPr="00E36845">
        <w:rPr>
          <w:rFonts w:ascii="Tahoma" w:hAnsi="Tahoma" w:cs="Tahoma"/>
          <w:b/>
          <w:sz w:val="20"/>
          <w:szCs w:val="20"/>
        </w:rPr>
        <w:t xml:space="preserve">Meeting </w:t>
      </w:r>
      <w:r w:rsidR="001E2946" w:rsidRPr="00E36845">
        <w:rPr>
          <w:rFonts w:ascii="Tahoma" w:hAnsi="Tahoma" w:cs="Tahoma"/>
          <w:b/>
          <w:sz w:val="20"/>
          <w:szCs w:val="20"/>
        </w:rPr>
        <w:t xml:space="preserve">Called </w:t>
      </w:r>
      <w:r w:rsidRPr="00E36845">
        <w:rPr>
          <w:rFonts w:ascii="Tahoma" w:hAnsi="Tahoma" w:cs="Tahoma"/>
          <w:b/>
          <w:sz w:val="20"/>
          <w:szCs w:val="20"/>
        </w:rPr>
        <w:t>to Order</w:t>
      </w:r>
      <w:r w:rsidR="001E2946" w:rsidRPr="00E36845">
        <w:rPr>
          <w:rFonts w:ascii="Tahoma" w:hAnsi="Tahoma" w:cs="Tahoma"/>
          <w:b/>
          <w:sz w:val="20"/>
          <w:szCs w:val="20"/>
        </w:rPr>
        <w:t xml:space="preserve"> at 7 p.m. by Chair Lynne Vigil.</w:t>
      </w:r>
      <w:r w:rsidR="001E2946" w:rsidRPr="00E36845">
        <w:rPr>
          <w:rFonts w:ascii="Tahoma" w:hAnsi="Tahoma" w:cs="Tahoma"/>
          <w:sz w:val="20"/>
          <w:szCs w:val="20"/>
        </w:rPr>
        <w:t xml:space="preserve"> </w:t>
      </w:r>
      <w:r w:rsidR="001E2946" w:rsidRPr="009869B1">
        <w:rPr>
          <w:sz w:val="24"/>
          <w:szCs w:val="24"/>
        </w:rPr>
        <w:t xml:space="preserve">Members present were </w:t>
      </w:r>
      <w:r w:rsidR="00A66AF8">
        <w:rPr>
          <w:sz w:val="24"/>
          <w:szCs w:val="24"/>
        </w:rPr>
        <w:t xml:space="preserve">Lynne </w:t>
      </w:r>
      <w:r w:rsidR="001E2946" w:rsidRPr="009869B1">
        <w:rPr>
          <w:sz w:val="24"/>
          <w:szCs w:val="24"/>
        </w:rPr>
        <w:t xml:space="preserve">Vigil, Jack Bender, Mike Koehn, </w:t>
      </w:r>
      <w:r w:rsidR="00F76B9D">
        <w:rPr>
          <w:sz w:val="24"/>
          <w:szCs w:val="24"/>
        </w:rPr>
        <w:t xml:space="preserve">Pat </w:t>
      </w:r>
      <w:proofErr w:type="spellStart"/>
      <w:r w:rsidR="00F76B9D">
        <w:rPr>
          <w:sz w:val="24"/>
          <w:szCs w:val="24"/>
        </w:rPr>
        <w:t>Wendling</w:t>
      </w:r>
      <w:proofErr w:type="spellEnd"/>
      <w:r w:rsidR="00E5687D">
        <w:rPr>
          <w:sz w:val="24"/>
          <w:szCs w:val="24"/>
        </w:rPr>
        <w:t xml:space="preserve">. Trinity Muth </w:t>
      </w:r>
      <w:r w:rsidR="00F76B9D">
        <w:rPr>
          <w:sz w:val="24"/>
          <w:szCs w:val="24"/>
        </w:rPr>
        <w:t>Carol Buller</w:t>
      </w:r>
      <w:r w:rsidR="00D4179F">
        <w:rPr>
          <w:sz w:val="24"/>
          <w:szCs w:val="24"/>
        </w:rPr>
        <w:t xml:space="preserve">, </w:t>
      </w:r>
      <w:r w:rsidR="0045013A">
        <w:rPr>
          <w:sz w:val="24"/>
          <w:szCs w:val="24"/>
        </w:rPr>
        <w:t xml:space="preserve">Phil </w:t>
      </w:r>
      <w:proofErr w:type="spellStart"/>
      <w:r w:rsidR="00DD42E6">
        <w:rPr>
          <w:sz w:val="24"/>
          <w:szCs w:val="24"/>
        </w:rPr>
        <w:t>Kimerer</w:t>
      </w:r>
      <w:proofErr w:type="spellEnd"/>
      <w:r w:rsidR="00CC1DA7">
        <w:rPr>
          <w:sz w:val="24"/>
          <w:szCs w:val="24"/>
        </w:rPr>
        <w:t>. Absent-</w:t>
      </w:r>
      <w:r w:rsidR="00DD42E6">
        <w:rPr>
          <w:sz w:val="24"/>
          <w:szCs w:val="24"/>
        </w:rPr>
        <w:t xml:space="preserve"> Wayne Alison</w:t>
      </w:r>
      <w:r w:rsidR="00CC1DA7">
        <w:rPr>
          <w:sz w:val="24"/>
          <w:szCs w:val="24"/>
        </w:rPr>
        <w:t>,</w:t>
      </w:r>
      <w:r w:rsidR="00B12CF9">
        <w:rPr>
          <w:sz w:val="24"/>
          <w:szCs w:val="24"/>
        </w:rPr>
        <w:t xml:space="preserve"> </w:t>
      </w:r>
      <w:r w:rsidR="00CC1DA7" w:rsidRPr="009869B1">
        <w:rPr>
          <w:sz w:val="24"/>
          <w:szCs w:val="24"/>
        </w:rPr>
        <w:t>Duane Miles</w:t>
      </w:r>
      <w:r w:rsidR="00CC1DA7">
        <w:rPr>
          <w:sz w:val="24"/>
          <w:szCs w:val="24"/>
        </w:rPr>
        <w:t>.</w:t>
      </w:r>
      <w:r w:rsidR="00CC1DA7" w:rsidRPr="009869B1">
        <w:rPr>
          <w:sz w:val="24"/>
          <w:szCs w:val="24"/>
        </w:rPr>
        <w:t xml:space="preserve"> </w:t>
      </w:r>
      <w:r w:rsidR="00B12CF9">
        <w:rPr>
          <w:sz w:val="24"/>
          <w:szCs w:val="24"/>
        </w:rPr>
        <w:t xml:space="preserve">Also attending were </w:t>
      </w:r>
      <w:r w:rsidR="00DD42E6">
        <w:rPr>
          <w:sz w:val="24"/>
          <w:szCs w:val="24"/>
        </w:rPr>
        <w:t xml:space="preserve">Director Gina Bell and </w:t>
      </w:r>
      <w:r w:rsidR="00582753">
        <w:rPr>
          <w:sz w:val="24"/>
          <w:szCs w:val="24"/>
        </w:rPr>
        <w:t>Secretary</w:t>
      </w:r>
      <w:r w:rsidR="00787416">
        <w:rPr>
          <w:sz w:val="24"/>
          <w:szCs w:val="24"/>
        </w:rPr>
        <w:t xml:space="preserve"> Karen Jacobs</w:t>
      </w:r>
      <w:r w:rsidR="0045013A">
        <w:rPr>
          <w:sz w:val="24"/>
          <w:szCs w:val="24"/>
        </w:rPr>
        <w:t xml:space="preserve">. </w:t>
      </w:r>
    </w:p>
    <w:p w:rsidR="0013583F" w:rsidRPr="00A77AEE" w:rsidRDefault="001E2946" w:rsidP="0013583F">
      <w:pPr>
        <w:pStyle w:val="ListParagraph"/>
        <w:numPr>
          <w:ilvl w:val="0"/>
          <w:numId w:val="5"/>
        </w:numPr>
        <w:jc w:val="both"/>
        <w:rPr>
          <w:sz w:val="24"/>
          <w:szCs w:val="24"/>
        </w:rPr>
      </w:pPr>
      <w:r w:rsidRPr="00A77AEE">
        <w:rPr>
          <w:sz w:val="24"/>
          <w:szCs w:val="24"/>
        </w:rPr>
        <w:t>Guests:</w:t>
      </w:r>
      <w:r w:rsidR="00787416" w:rsidRPr="00A77AEE">
        <w:rPr>
          <w:sz w:val="24"/>
          <w:szCs w:val="24"/>
        </w:rPr>
        <w:t xml:space="preserve"> </w:t>
      </w:r>
      <w:r w:rsidR="00CC1DA7">
        <w:rPr>
          <w:sz w:val="24"/>
          <w:szCs w:val="24"/>
        </w:rPr>
        <w:t xml:space="preserve">Eric Shelly, Sonya and </w:t>
      </w:r>
      <w:proofErr w:type="spellStart"/>
      <w:r w:rsidR="00CC1DA7">
        <w:rPr>
          <w:sz w:val="24"/>
          <w:szCs w:val="24"/>
        </w:rPr>
        <w:t>Verlin</w:t>
      </w:r>
      <w:proofErr w:type="spellEnd"/>
      <w:r w:rsidR="00CC1DA7">
        <w:rPr>
          <w:sz w:val="24"/>
          <w:szCs w:val="24"/>
        </w:rPr>
        <w:t xml:space="preserve"> </w:t>
      </w:r>
      <w:proofErr w:type="spellStart"/>
      <w:r w:rsidR="00CC1DA7">
        <w:rPr>
          <w:sz w:val="24"/>
          <w:szCs w:val="24"/>
        </w:rPr>
        <w:t>Seifkes</w:t>
      </w:r>
      <w:proofErr w:type="spellEnd"/>
      <w:r w:rsidR="00CC1DA7">
        <w:rPr>
          <w:sz w:val="24"/>
          <w:szCs w:val="24"/>
        </w:rPr>
        <w:t xml:space="preserve">, Michael Southern, </w:t>
      </w:r>
      <w:proofErr w:type="spellStart"/>
      <w:r w:rsidR="00CC1DA7">
        <w:rPr>
          <w:sz w:val="24"/>
          <w:szCs w:val="24"/>
        </w:rPr>
        <w:t>Mandee</w:t>
      </w:r>
      <w:proofErr w:type="spellEnd"/>
      <w:r w:rsidR="00CC1DA7">
        <w:rPr>
          <w:sz w:val="24"/>
          <w:szCs w:val="24"/>
        </w:rPr>
        <w:t xml:space="preserve"> </w:t>
      </w:r>
      <w:proofErr w:type="spellStart"/>
      <w:r w:rsidR="00CC1DA7">
        <w:rPr>
          <w:sz w:val="24"/>
          <w:szCs w:val="24"/>
        </w:rPr>
        <w:t>Schauf</w:t>
      </w:r>
      <w:proofErr w:type="spellEnd"/>
      <w:r w:rsidR="00CC1DA7">
        <w:rPr>
          <w:sz w:val="24"/>
          <w:szCs w:val="24"/>
        </w:rPr>
        <w:t xml:space="preserve">, Howard Koehn, </w:t>
      </w:r>
      <w:proofErr w:type="spellStart"/>
      <w:r w:rsidR="00CC1DA7">
        <w:rPr>
          <w:sz w:val="24"/>
          <w:szCs w:val="24"/>
        </w:rPr>
        <w:t>LaVerne</w:t>
      </w:r>
      <w:proofErr w:type="spellEnd"/>
      <w:r w:rsidR="00CC1DA7">
        <w:rPr>
          <w:sz w:val="24"/>
          <w:szCs w:val="24"/>
        </w:rPr>
        <w:t xml:space="preserve"> Goering, </w:t>
      </w:r>
      <w:proofErr w:type="spellStart"/>
      <w:r w:rsidR="00CC1DA7">
        <w:rPr>
          <w:sz w:val="24"/>
          <w:szCs w:val="24"/>
        </w:rPr>
        <w:t>Cathline</w:t>
      </w:r>
      <w:proofErr w:type="spellEnd"/>
      <w:r w:rsidR="00CC1DA7">
        <w:rPr>
          <w:sz w:val="24"/>
          <w:szCs w:val="24"/>
        </w:rPr>
        <w:t xml:space="preserve"> Goering, Gary Littlejohn, Marcia Mathews, Amber Holguin, Erick Erwin, Sharon Erwin, Joanne Ruggiero, </w:t>
      </w:r>
      <w:r w:rsidR="00461766">
        <w:rPr>
          <w:sz w:val="24"/>
          <w:szCs w:val="24"/>
        </w:rPr>
        <w:t xml:space="preserve">Randy Matthews, </w:t>
      </w:r>
      <w:r w:rsidR="00CC1DA7">
        <w:rPr>
          <w:sz w:val="24"/>
          <w:szCs w:val="24"/>
        </w:rPr>
        <w:t xml:space="preserve">Troop 143 leaders and members, Ron Decker, Jerry Decker, Dave </w:t>
      </w:r>
      <w:r w:rsidR="00571555">
        <w:rPr>
          <w:sz w:val="24"/>
          <w:szCs w:val="24"/>
        </w:rPr>
        <w:t>L</w:t>
      </w:r>
      <w:r w:rsidR="00CC1DA7">
        <w:rPr>
          <w:sz w:val="24"/>
          <w:szCs w:val="24"/>
        </w:rPr>
        <w:t xml:space="preserve">owden, Michelle Masters. </w:t>
      </w:r>
      <w:r w:rsidR="00D4179F">
        <w:rPr>
          <w:sz w:val="24"/>
          <w:szCs w:val="24"/>
        </w:rPr>
        <w:t xml:space="preserve"> </w:t>
      </w:r>
      <w:r w:rsidR="00757005">
        <w:rPr>
          <w:sz w:val="24"/>
          <w:szCs w:val="24"/>
        </w:rPr>
        <w:t xml:space="preserve"> </w:t>
      </w:r>
    </w:p>
    <w:p w:rsidR="00BA7442" w:rsidRPr="00C504F6" w:rsidRDefault="00B12CF9" w:rsidP="009869B1">
      <w:pPr>
        <w:pStyle w:val="ListParagraph"/>
        <w:numPr>
          <w:ilvl w:val="0"/>
          <w:numId w:val="5"/>
        </w:numPr>
        <w:jc w:val="both"/>
        <w:rPr>
          <w:sz w:val="24"/>
          <w:szCs w:val="24"/>
        </w:rPr>
      </w:pPr>
      <w:r w:rsidRPr="00E36845">
        <w:rPr>
          <w:rFonts w:ascii="Tahoma" w:hAnsi="Tahoma" w:cs="Tahoma"/>
          <w:b/>
          <w:sz w:val="20"/>
          <w:szCs w:val="20"/>
        </w:rPr>
        <w:t>Agenda was approved</w:t>
      </w:r>
      <w:r w:rsidR="00AD0ED2" w:rsidRPr="00E36845">
        <w:rPr>
          <w:rFonts w:ascii="Tahoma" w:hAnsi="Tahoma" w:cs="Tahoma"/>
          <w:b/>
          <w:sz w:val="20"/>
          <w:szCs w:val="20"/>
        </w:rPr>
        <w:t xml:space="preserve"> with a motion by </w:t>
      </w:r>
      <w:proofErr w:type="spellStart"/>
      <w:r w:rsidR="00CC1DA7">
        <w:rPr>
          <w:rFonts w:ascii="Tahoma" w:hAnsi="Tahoma" w:cs="Tahoma"/>
          <w:b/>
          <w:sz w:val="20"/>
          <w:szCs w:val="20"/>
        </w:rPr>
        <w:t>Wendling</w:t>
      </w:r>
      <w:proofErr w:type="spellEnd"/>
      <w:r w:rsidR="00AD0ED2" w:rsidRPr="00E36845">
        <w:rPr>
          <w:rFonts w:ascii="Tahoma" w:hAnsi="Tahoma" w:cs="Tahoma"/>
          <w:b/>
          <w:sz w:val="20"/>
          <w:szCs w:val="20"/>
        </w:rPr>
        <w:t xml:space="preserve"> and second by </w:t>
      </w:r>
      <w:r w:rsidR="00CC1DA7">
        <w:rPr>
          <w:rFonts w:ascii="Tahoma" w:hAnsi="Tahoma" w:cs="Tahoma"/>
          <w:b/>
          <w:sz w:val="20"/>
          <w:szCs w:val="20"/>
        </w:rPr>
        <w:t>Buller</w:t>
      </w:r>
      <w:r w:rsidR="00AD0ED2" w:rsidRPr="00E36845">
        <w:rPr>
          <w:rFonts w:ascii="Tahoma" w:hAnsi="Tahoma" w:cs="Tahoma"/>
          <w:b/>
          <w:sz w:val="20"/>
          <w:szCs w:val="20"/>
        </w:rPr>
        <w:t>. Voting was unanimous</w:t>
      </w:r>
      <w:r w:rsidR="00E5687D" w:rsidRPr="00E36845">
        <w:rPr>
          <w:rFonts w:ascii="Tahoma" w:hAnsi="Tahoma" w:cs="Tahoma"/>
          <w:b/>
          <w:sz w:val="20"/>
          <w:szCs w:val="20"/>
        </w:rPr>
        <w:t xml:space="preserve"> </w:t>
      </w:r>
      <w:r w:rsidR="00CC1DA7">
        <w:rPr>
          <w:rFonts w:ascii="Tahoma" w:hAnsi="Tahoma" w:cs="Tahoma"/>
          <w:b/>
          <w:sz w:val="20"/>
          <w:szCs w:val="20"/>
        </w:rPr>
        <w:t>6</w:t>
      </w:r>
      <w:r w:rsidR="00E5687D" w:rsidRPr="00E36845">
        <w:rPr>
          <w:rFonts w:ascii="Tahoma" w:hAnsi="Tahoma" w:cs="Tahoma"/>
          <w:b/>
          <w:sz w:val="20"/>
          <w:szCs w:val="20"/>
        </w:rPr>
        <w:t>-0</w:t>
      </w:r>
      <w:r w:rsidR="00AD0ED2" w:rsidRPr="00E36845">
        <w:rPr>
          <w:rFonts w:ascii="Tahoma" w:hAnsi="Tahoma" w:cs="Tahoma"/>
          <w:b/>
          <w:sz w:val="20"/>
          <w:szCs w:val="20"/>
        </w:rPr>
        <w:t xml:space="preserve">. </w:t>
      </w:r>
      <w:r w:rsidR="00AD0ED2" w:rsidRPr="00C504F6">
        <w:rPr>
          <w:sz w:val="24"/>
          <w:szCs w:val="24"/>
        </w:rPr>
        <w:t>Voting in favor of agenda approval was</w:t>
      </w:r>
      <w:r w:rsidR="00E5687D" w:rsidRPr="00E5687D">
        <w:rPr>
          <w:b/>
          <w:sz w:val="24"/>
          <w:szCs w:val="24"/>
        </w:rPr>
        <w:t xml:space="preserve"> </w:t>
      </w:r>
      <w:r w:rsidR="00757005">
        <w:t xml:space="preserve">Buller, </w:t>
      </w:r>
      <w:r w:rsidR="00DD42E6">
        <w:t xml:space="preserve">Kimerer, </w:t>
      </w:r>
      <w:r w:rsidR="00757005">
        <w:t xml:space="preserve">Bender, </w:t>
      </w:r>
      <w:proofErr w:type="spellStart"/>
      <w:r w:rsidR="00757005">
        <w:t>Wendling</w:t>
      </w:r>
      <w:proofErr w:type="spellEnd"/>
      <w:r w:rsidR="00757005">
        <w:t xml:space="preserve">, </w:t>
      </w:r>
      <w:proofErr w:type="spellStart"/>
      <w:r w:rsidR="00757005">
        <w:t>Muth</w:t>
      </w:r>
      <w:proofErr w:type="spellEnd"/>
      <w:r w:rsidR="00D4179F">
        <w:t>,</w:t>
      </w:r>
      <w:r w:rsidR="00757005">
        <w:t xml:space="preserve"> Koehn</w:t>
      </w:r>
      <w:r w:rsidR="00AD0ED2" w:rsidRPr="00C504F6">
        <w:t>. Chair Vigil did not vote- choosing to vote only if needed to break a tie.</w:t>
      </w:r>
    </w:p>
    <w:p w:rsidR="00BA7442" w:rsidRPr="00C504F6" w:rsidRDefault="00AD0ED2" w:rsidP="009869B1">
      <w:pPr>
        <w:pStyle w:val="ListParagraph"/>
        <w:numPr>
          <w:ilvl w:val="0"/>
          <w:numId w:val="5"/>
        </w:numPr>
        <w:jc w:val="both"/>
        <w:rPr>
          <w:sz w:val="24"/>
          <w:szCs w:val="24"/>
        </w:rPr>
      </w:pPr>
      <w:r w:rsidRPr="00E36845">
        <w:rPr>
          <w:rFonts w:ascii="Tahoma" w:hAnsi="Tahoma" w:cs="Tahoma"/>
          <w:b/>
          <w:sz w:val="20"/>
          <w:szCs w:val="20"/>
        </w:rPr>
        <w:t xml:space="preserve">Chair Vigil called for a motion </w:t>
      </w:r>
      <w:r w:rsidR="00E5687D" w:rsidRPr="00E36845">
        <w:rPr>
          <w:rFonts w:ascii="Tahoma" w:hAnsi="Tahoma" w:cs="Tahoma"/>
          <w:b/>
          <w:sz w:val="20"/>
          <w:szCs w:val="20"/>
        </w:rPr>
        <w:t xml:space="preserve">to approve the minutes </w:t>
      </w:r>
      <w:r w:rsidR="00B12CF9" w:rsidRPr="00E36845">
        <w:rPr>
          <w:rFonts w:ascii="Tahoma" w:hAnsi="Tahoma" w:cs="Tahoma"/>
          <w:b/>
          <w:sz w:val="20"/>
          <w:szCs w:val="20"/>
        </w:rPr>
        <w:t xml:space="preserve">from </w:t>
      </w:r>
      <w:r w:rsidR="00CC1DA7">
        <w:rPr>
          <w:rFonts w:ascii="Tahoma" w:hAnsi="Tahoma" w:cs="Tahoma"/>
          <w:b/>
          <w:sz w:val="20"/>
          <w:szCs w:val="20"/>
        </w:rPr>
        <w:t>Feb</w:t>
      </w:r>
      <w:r w:rsidR="00D4179F" w:rsidRPr="00E36845">
        <w:rPr>
          <w:rFonts w:ascii="Tahoma" w:hAnsi="Tahoma" w:cs="Tahoma"/>
          <w:b/>
          <w:sz w:val="20"/>
          <w:szCs w:val="20"/>
        </w:rPr>
        <w:t>. 1</w:t>
      </w:r>
      <w:r w:rsidR="00CC1DA7">
        <w:rPr>
          <w:rFonts w:ascii="Tahoma" w:hAnsi="Tahoma" w:cs="Tahoma"/>
          <w:b/>
          <w:sz w:val="20"/>
          <w:szCs w:val="20"/>
        </w:rPr>
        <w:t>3</w:t>
      </w:r>
      <w:r w:rsidR="00D4179F" w:rsidRPr="00E36845">
        <w:rPr>
          <w:rFonts w:ascii="Tahoma" w:hAnsi="Tahoma" w:cs="Tahoma"/>
          <w:b/>
          <w:sz w:val="20"/>
          <w:szCs w:val="20"/>
        </w:rPr>
        <w:t>, 2018</w:t>
      </w:r>
      <w:r w:rsidRPr="00E36845">
        <w:rPr>
          <w:rFonts w:ascii="Tahoma" w:hAnsi="Tahoma" w:cs="Tahoma"/>
          <w:b/>
          <w:sz w:val="20"/>
          <w:szCs w:val="20"/>
        </w:rPr>
        <w:t xml:space="preserve">. </w:t>
      </w:r>
      <w:r w:rsidR="007A7E31">
        <w:rPr>
          <w:rFonts w:ascii="Tahoma" w:hAnsi="Tahoma" w:cs="Tahoma"/>
          <w:b/>
          <w:sz w:val="20"/>
          <w:szCs w:val="20"/>
        </w:rPr>
        <w:t>Bender</w:t>
      </w:r>
      <w:r w:rsidRPr="00E36845">
        <w:rPr>
          <w:rFonts w:ascii="Tahoma" w:hAnsi="Tahoma" w:cs="Tahoma"/>
          <w:b/>
          <w:sz w:val="20"/>
          <w:szCs w:val="20"/>
        </w:rPr>
        <w:t xml:space="preserve"> made the motion </w:t>
      </w:r>
      <w:r w:rsidR="00E5687D" w:rsidRPr="00E36845">
        <w:rPr>
          <w:rFonts w:ascii="Tahoma" w:hAnsi="Tahoma" w:cs="Tahoma"/>
          <w:b/>
          <w:sz w:val="20"/>
          <w:szCs w:val="20"/>
        </w:rPr>
        <w:t>to approve the</w:t>
      </w:r>
      <w:r w:rsidRPr="00E36845">
        <w:rPr>
          <w:rFonts w:ascii="Tahoma" w:hAnsi="Tahoma" w:cs="Tahoma"/>
          <w:b/>
          <w:sz w:val="20"/>
          <w:szCs w:val="20"/>
        </w:rPr>
        <w:t xml:space="preserve"> minutes. </w:t>
      </w:r>
      <w:r w:rsidR="00D4179F" w:rsidRPr="00E36845">
        <w:rPr>
          <w:rFonts w:ascii="Tahoma" w:hAnsi="Tahoma" w:cs="Tahoma"/>
          <w:b/>
          <w:sz w:val="20"/>
          <w:szCs w:val="20"/>
        </w:rPr>
        <w:t xml:space="preserve">Wendling </w:t>
      </w:r>
      <w:r w:rsidRPr="00E36845">
        <w:rPr>
          <w:rFonts w:ascii="Tahoma" w:hAnsi="Tahoma" w:cs="Tahoma"/>
          <w:b/>
          <w:sz w:val="20"/>
          <w:szCs w:val="20"/>
        </w:rPr>
        <w:t xml:space="preserve">seconded the motion. The motion carried with a </w:t>
      </w:r>
      <w:r w:rsidR="007A7E31">
        <w:rPr>
          <w:rFonts w:ascii="Tahoma" w:hAnsi="Tahoma" w:cs="Tahoma"/>
          <w:b/>
          <w:sz w:val="20"/>
          <w:szCs w:val="20"/>
        </w:rPr>
        <w:t>6</w:t>
      </w:r>
      <w:r w:rsidR="00E5687D" w:rsidRPr="00E36845">
        <w:rPr>
          <w:rFonts w:ascii="Tahoma" w:hAnsi="Tahoma" w:cs="Tahoma"/>
          <w:b/>
          <w:sz w:val="20"/>
          <w:szCs w:val="20"/>
        </w:rPr>
        <w:t>-0</w:t>
      </w:r>
      <w:r w:rsidRPr="00E36845">
        <w:rPr>
          <w:rFonts w:ascii="Tahoma" w:hAnsi="Tahoma" w:cs="Tahoma"/>
          <w:b/>
          <w:sz w:val="20"/>
          <w:szCs w:val="20"/>
        </w:rPr>
        <w:t xml:space="preserve"> vote.</w:t>
      </w:r>
      <w:r w:rsidRPr="00DA057B">
        <w:rPr>
          <w:b/>
          <w:sz w:val="24"/>
          <w:szCs w:val="24"/>
        </w:rPr>
        <w:t xml:space="preserve"> </w:t>
      </w:r>
      <w:r w:rsidRPr="00C504F6">
        <w:rPr>
          <w:sz w:val="24"/>
          <w:szCs w:val="24"/>
        </w:rPr>
        <w:t>Voting Aye w</w:t>
      </w:r>
      <w:r w:rsidR="00C504F6">
        <w:rPr>
          <w:sz w:val="24"/>
          <w:szCs w:val="24"/>
        </w:rPr>
        <w:t>ere</w:t>
      </w:r>
      <w:r w:rsidRPr="00C504F6">
        <w:rPr>
          <w:sz w:val="24"/>
          <w:szCs w:val="24"/>
        </w:rPr>
        <w:t xml:space="preserve"> </w:t>
      </w:r>
      <w:r w:rsidR="00757005">
        <w:t xml:space="preserve">Buller, </w:t>
      </w:r>
      <w:r w:rsidR="00DD42E6">
        <w:t xml:space="preserve">Kimerer, </w:t>
      </w:r>
      <w:r w:rsidR="00757005">
        <w:t xml:space="preserve">Bender, </w:t>
      </w:r>
      <w:proofErr w:type="spellStart"/>
      <w:r w:rsidR="00757005">
        <w:t>Wendling</w:t>
      </w:r>
      <w:proofErr w:type="spellEnd"/>
      <w:r w:rsidR="00757005">
        <w:t>,</w:t>
      </w:r>
      <w:r w:rsidR="00D4179F">
        <w:t xml:space="preserve"> </w:t>
      </w:r>
      <w:proofErr w:type="spellStart"/>
      <w:r w:rsidR="00D4179F">
        <w:t>Muth</w:t>
      </w:r>
      <w:proofErr w:type="spellEnd"/>
      <w:r w:rsidR="00A80A1B">
        <w:t>, Koehn</w:t>
      </w:r>
      <w:r w:rsidR="007A7E31">
        <w:t>.</w:t>
      </w:r>
    </w:p>
    <w:p w:rsidR="009047E6" w:rsidRPr="00853491" w:rsidRDefault="00C504F6" w:rsidP="009047E6">
      <w:pPr>
        <w:pStyle w:val="ListParagraph"/>
        <w:numPr>
          <w:ilvl w:val="0"/>
          <w:numId w:val="5"/>
        </w:numPr>
        <w:jc w:val="both"/>
      </w:pPr>
      <w:r w:rsidRPr="005719AD">
        <w:rPr>
          <w:b/>
        </w:rPr>
        <w:t xml:space="preserve">Administrator Update- </w:t>
      </w:r>
      <w:r w:rsidR="007A7E31">
        <w:t xml:space="preserve">Bell reported that the office had </w:t>
      </w:r>
      <w:proofErr w:type="spellStart"/>
      <w:r w:rsidR="007A7E31">
        <w:t>recoved</w:t>
      </w:r>
      <w:proofErr w:type="spellEnd"/>
      <w:r w:rsidR="007A7E31">
        <w:t xml:space="preserve"> for the most part from the cyber attack. Most of the information was retrieved. GIS is taking a little longer to get back to its former state as layers have to be redrawn. Bell said there could be a wedding venue case in May. </w:t>
      </w:r>
    </w:p>
    <w:p w:rsidR="007A7E31" w:rsidRPr="00C504F6" w:rsidRDefault="007A7E31" w:rsidP="007A7E31">
      <w:pPr>
        <w:pStyle w:val="ListParagraph"/>
        <w:numPr>
          <w:ilvl w:val="0"/>
          <w:numId w:val="5"/>
        </w:numPr>
        <w:jc w:val="both"/>
        <w:rPr>
          <w:sz w:val="24"/>
          <w:szCs w:val="24"/>
        </w:rPr>
      </w:pPr>
      <w:r>
        <w:rPr>
          <w:b/>
        </w:rPr>
        <w:t>Close as Planning Commission/Open as Zoning Appeals</w:t>
      </w:r>
      <w:r w:rsidR="00373B74">
        <w:rPr>
          <w:b/>
        </w:rPr>
        <w:t>:</w:t>
      </w:r>
      <w:r w:rsidR="00DD42E6">
        <w:t xml:space="preserve"> </w:t>
      </w:r>
      <w:r w:rsidRPr="00461766">
        <w:rPr>
          <w:b/>
        </w:rPr>
        <w:t xml:space="preserve">Motion was made by Bender to close as planning commission and open as board of zoning appeals. </w:t>
      </w:r>
      <w:proofErr w:type="spellStart"/>
      <w:r w:rsidRPr="00461766">
        <w:rPr>
          <w:b/>
        </w:rPr>
        <w:t>Muth</w:t>
      </w:r>
      <w:proofErr w:type="spellEnd"/>
      <w:r w:rsidRPr="00461766">
        <w:rPr>
          <w:b/>
        </w:rPr>
        <w:t xml:space="preserve"> seconded the motion. Motion carried with a 6-0 vote. </w:t>
      </w:r>
      <w:r w:rsidRPr="00C504F6">
        <w:rPr>
          <w:sz w:val="24"/>
          <w:szCs w:val="24"/>
        </w:rPr>
        <w:t>Voting Aye w</w:t>
      </w:r>
      <w:r>
        <w:rPr>
          <w:sz w:val="24"/>
          <w:szCs w:val="24"/>
        </w:rPr>
        <w:t>ere</w:t>
      </w:r>
      <w:r w:rsidRPr="00C504F6">
        <w:rPr>
          <w:sz w:val="24"/>
          <w:szCs w:val="24"/>
        </w:rPr>
        <w:t xml:space="preserve"> </w:t>
      </w:r>
      <w:r>
        <w:t xml:space="preserve">Buller, </w:t>
      </w:r>
      <w:proofErr w:type="spellStart"/>
      <w:r>
        <w:t>Kimerer</w:t>
      </w:r>
      <w:proofErr w:type="spellEnd"/>
      <w:r>
        <w:t xml:space="preserve">, Bender, </w:t>
      </w:r>
      <w:proofErr w:type="spellStart"/>
      <w:r>
        <w:t>Wendling</w:t>
      </w:r>
      <w:proofErr w:type="spellEnd"/>
      <w:r>
        <w:t xml:space="preserve">, </w:t>
      </w:r>
      <w:proofErr w:type="spellStart"/>
      <w:r>
        <w:t>Muth</w:t>
      </w:r>
      <w:proofErr w:type="spellEnd"/>
      <w:r>
        <w:t>, Koehn.</w:t>
      </w:r>
    </w:p>
    <w:p w:rsidR="00D80125" w:rsidRPr="00C504F6" w:rsidRDefault="007A7E31" w:rsidP="00D80125">
      <w:pPr>
        <w:pStyle w:val="ListParagraph"/>
        <w:numPr>
          <w:ilvl w:val="0"/>
          <w:numId w:val="5"/>
        </w:numPr>
        <w:jc w:val="both"/>
        <w:rPr>
          <w:sz w:val="24"/>
          <w:szCs w:val="24"/>
        </w:rPr>
      </w:pPr>
      <w:r w:rsidRPr="00D80125">
        <w:rPr>
          <w:rFonts w:asciiTheme="majorHAnsi" w:hAnsiTheme="majorHAnsi" w:cs="Tahoma"/>
          <w:b/>
        </w:rPr>
        <w:t>CASE NO V18-1</w:t>
      </w:r>
      <w:r w:rsidRPr="00D80125">
        <w:rPr>
          <w:rFonts w:ascii="Tahoma" w:hAnsi="Tahoma" w:cs="Tahoma"/>
          <w:b/>
        </w:rPr>
        <w:t xml:space="preserve">- </w:t>
      </w:r>
      <w:r>
        <w:t xml:space="preserve">Applicant Howard Koehn is requesting a variance from the minimum lot size on a previously divided original parcel in the A-1 Agricultural Zoning District Regulations, Art. 9.10C. Specifically the applicant is requesting a building right on an original parcel that is less than 40 acres. Koehn claims former zoning director Rod Compton approved his property for a building permit. </w:t>
      </w:r>
      <w:r w:rsidR="00D80125">
        <w:t xml:space="preserve">Koehn said the adjoining property built first and his building right was given to them without his knowledge. The adjoining property was part of Koehn’s property and was allowed to split off at some point. The easement for the other property is on Koehn’s ground. Koehn has been living in his agriculture building at the said advice of Compton since the building right was taken. The property therefore already has all utilities and septic in place. Koehn wants to sell the property to someone who is interested in building a home south of the buildings that are there now.  After hearing Koehn’s case, the board decided they needed more evidence of the promise of a building permit since no records were found in the zoning office. Koehn said he could have the realtor Backhaus, confirm what he is saying. The board asked for a statement from Backhaus confirming permission to build. </w:t>
      </w:r>
      <w:r w:rsidR="00D80125" w:rsidRPr="00461766">
        <w:rPr>
          <w:b/>
        </w:rPr>
        <w:t xml:space="preserve">The case was tabled until more evidence could be brought to the board for a decision. Motion for the table was made by </w:t>
      </w:r>
      <w:proofErr w:type="spellStart"/>
      <w:r w:rsidR="00D80125" w:rsidRPr="00461766">
        <w:rPr>
          <w:b/>
        </w:rPr>
        <w:t>Muth</w:t>
      </w:r>
      <w:proofErr w:type="spellEnd"/>
      <w:r w:rsidR="00D80125" w:rsidRPr="00461766">
        <w:rPr>
          <w:b/>
        </w:rPr>
        <w:t xml:space="preserve"> and seconded by Koehn. </w:t>
      </w:r>
      <w:r w:rsidR="00D80125" w:rsidRPr="00461766">
        <w:rPr>
          <w:b/>
        </w:rPr>
        <w:t xml:space="preserve">Motion carried with a 6-0 vote. </w:t>
      </w:r>
      <w:r w:rsidR="00D80125" w:rsidRPr="00C504F6">
        <w:rPr>
          <w:sz w:val="24"/>
          <w:szCs w:val="24"/>
        </w:rPr>
        <w:t>Voting Aye w</w:t>
      </w:r>
      <w:r w:rsidR="00D80125">
        <w:rPr>
          <w:sz w:val="24"/>
          <w:szCs w:val="24"/>
        </w:rPr>
        <w:t>ere</w:t>
      </w:r>
      <w:r w:rsidR="00D80125" w:rsidRPr="00C504F6">
        <w:rPr>
          <w:sz w:val="24"/>
          <w:szCs w:val="24"/>
        </w:rPr>
        <w:t xml:space="preserve"> </w:t>
      </w:r>
      <w:r w:rsidR="00D80125">
        <w:t xml:space="preserve">Buller, </w:t>
      </w:r>
      <w:proofErr w:type="spellStart"/>
      <w:r w:rsidR="00D80125">
        <w:t>Kimerer</w:t>
      </w:r>
      <w:proofErr w:type="spellEnd"/>
      <w:r w:rsidR="00D80125">
        <w:t xml:space="preserve">, Bender, </w:t>
      </w:r>
      <w:proofErr w:type="spellStart"/>
      <w:r w:rsidR="00D80125">
        <w:t>Wendling</w:t>
      </w:r>
      <w:proofErr w:type="spellEnd"/>
      <w:r w:rsidR="00D80125">
        <w:t xml:space="preserve">, </w:t>
      </w:r>
      <w:proofErr w:type="spellStart"/>
      <w:r w:rsidR="00D80125">
        <w:t>Muth</w:t>
      </w:r>
      <w:proofErr w:type="spellEnd"/>
      <w:r w:rsidR="00D80125">
        <w:t>, Koehn.</w:t>
      </w:r>
    </w:p>
    <w:p w:rsidR="00D80125" w:rsidRPr="00C504F6" w:rsidRDefault="00D80125" w:rsidP="00D80125">
      <w:pPr>
        <w:pStyle w:val="ListParagraph"/>
        <w:numPr>
          <w:ilvl w:val="0"/>
          <w:numId w:val="5"/>
        </w:numPr>
        <w:jc w:val="both"/>
        <w:rPr>
          <w:sz w:val="24"/>
          <w:szCs w:val="24"/>
        </w:rPr>
      </w:pPr>
      <w:r w:rsidRPr="00D02F7A">
        <w:rPr>
          <w:rFonts w:cs="Tahoma"/>
          <w:b/>
        </w:rPr>
        <w:lastRenderedPageBreak/>
        <w:t>Close as Zoning Appeals/Open as Planning Commission</w:t>
      </w:r>
      <w:r>
        <w:rPr>
          <w:rFonts w:ascii="Tahoma" w:hAnsi="Tahoma" w:cs="Tahoma"/>
          <w:b/>
        </w:rPr>
        <w:t xml:space="preserve"> </w:t>
      </w:r>
      <w:r w:rsidR="00D02F7A">
        <w:rPr>
          <w:rFonts w:ascii="Tahoma" w:hAnsi="Tahoma" w:cs="Tahoma"/>
          <w:b/>
        </w:rPr>
        <w:t>–</w:t>
      </w:r>
      <w:r>
        <w:rPr>
          <w:rFonts w:ascii="Tahoma" w:hAnsi="Tahoma" w:cs="Tahoma"/>
          <w:b/>
        </w:rPr>
        <w:t xml:space="preserve"> </w:t>
      </w:r>
      <w:r w:rsidR="00D02F7A" w:rsidRPr="00461766">
        <w:rPr>
          <w:rFonts w:asciiTheme="majorHAnsi" w:hAnsiTheme="majorHAnsi" w:cs="Tahoma"/>
          <w:b/>
        </w:rPr>
        <w:t>Bender made the motion to close</w:t>
      </w:r>
      <w:r w:rsidR="00D02F7A" w:rsidRPr="00461766">
        <w:rPr>
          <w:rFonts w:ascii="Tahoma" w:hAnsi="Tahoma" w:cs="Tahoma"/>
          <w:b/>
        </w:rPr>
        <w:t xml:space="preserve"> </w:t>
      </w:r>
      <w:r w:rsidR="00D02F7A" w:rsidRPr="00461766">
        <w:rPr>
          <w:b/>
        </w:rPr>
        <w:t xml:space="preserve">the board of zoning appeals and open as the planning commission. </w:t>
      </w:r>
      <w:proofErr w:type="spellStart"/>
      <w:r w:rsidR="00D02F7A" w:rsidRPr="00461766">
        <w:rPr>
          <w:b/>
        </w:rPr>
        <w:t>Wendling</w:t>
      </w:r>
      <w:proofErr w:type="spellEnd"/>
      <w:r w:rsidR="00D02F7A" w:rsidRPr="00461766">
        <w:rPr>
          <w:b/>
        </w:rPr>
        <w:t xml:space="preserve"> seconded the motion. </w:t>
      </w:r>
      <w:r w:rsidRPr="00461766">
        <w:rPr>
          <w:b/>
        </w:rPr>
        <w:t xml:space="preserve">Motion carried with a 6-0 </w:t>
      </w:r>
      <w:r>
        <w:t xml:space="preserve">vote. </w:t>
      </w:r>
      <w:r w:rsidRPr="00C504F6">
        <w:rPr>
          <w:sz w:val="24"/>
          <w:szCs w:val="24"/>
        </w:rPr>
        <w:t>Voting Aye w</w:t>
      </w:r>
      <w:r>
        <w:rPr>
          <w:sz w:val="24"/>
          <w:szCs w:val="24"/>
        </w:rPr>
        <w:t>ere</w:t>
      </w:r>
      <w:r w:rsidRPr="00C504F6">
        <w:rPr>
          <w:sz w:val="24"/>
          <w:szCs w:val="24"/>
        </w:rPr>
        <w:t xml:space="preserve"> </w:t>
      </w:r>
      <w:r>
        <w:t xml:space="preserve">Buller, </w:t>
      </w:r>
      <w:proofErr w:type="spellStart"/>
      <w:r>
        <w:t>Kimerer</w:t>
      </w:r>
      <w:proofErr w:type="spellEnd"/>
      <w:r>
        <w:t xml:space="preserve">, Bender, </w:t>
      </w:r>
      <w:proofErr w:type="spellStart"/>
      <w:r>
        <w:t>Wendling</w:t>
      </w:r>
      <w:proofErr w:type="spellEnd"/>
      <w:r>
        <w:t xml:space="preserve">, </w:t>
      </w:r>
      <w:proofErr w:type="spellStart"/>
      <w:r>
        <w:t>Muth</w:t>
      </w:r>
      <w:proofErr w:type="spellEnd"/>
      <w:r>
        <w:t>, Koehn.</w:t>
      </w:r>
    </w:p>
    <w:p w:rsidR="00D02F7A" w:rsidRPr="00C504F6" w:rsidRDefault="00D02F7A" w:rsidP="00D02F7A">
      <w:pPr>
        <w:pStyle w:val="ListParagraph"/>
        <w:numPr>
          <w:ilvl w:val="0"/>
          <w:numId w:val="5"/>
        </w:numPr>
        <w:jc w:val="both"/>
        <w:rPr>
          <w:sz w:val="24"/>
          <w:szCs w:val="24"/>
        </w:rPr>
      </w:pPr>
      <w:r w:rsidRPr="00D02F7A">
        <w:rPr>
          <w:rFonts w:asciiTheme="majorHAnsi" w:hAnsiTheme="majorHAnsi" w:cs="Tahoma"/>
          <w:b/>
        </w:rPr>
        <w:t>Old Business- Review CUP 17-4</w:t>
      </w:r>
      <w:r>
        <w:rPr>
          <w:rFonts w:ascii="Tahoma" w:hAnsi="Tahoma" w:cs="Tahoma"/>
          <w:b/>
        </w:rPr>
        <w:t xml:space="preserve"> –</w:t>
      </w:r>
      <w:r w:rsidRPr="00D02F7A">
        <w:t xml:space="preserve"> </w:t>
      </w:r>
      <w:r>
        <w:t xml:space="preserve">The applicant is returning to give an overview of the paintball zombie hunts in connection with a corn maze and pumpkin patch. Last year CUP-17-4 was approved with a review in one year. </w:t>
      </w:r>
      <w:proofErr w:type="spellStart"/>
      <w:r>
        <w:t>Muth</w:t>
      </w:r>
      <w:proofErr w:type="spellEnd"/>
      <w:r>
        <w:t xml:space="preserve"> requested approval without a yearly review. He said the business was very successful and they had invested more than $40,000 in the zombie hunt. He said most of the income was donated to charities and benefits for a cancer survivor. </w:t>
      </w:r>
      <w:proofErr w:type="spellStart"/>
      <w:r>
        <w:t>LaVerne</w:t>
      </w:r>
      <w:proofErr w:type="spellEnd"/>
      <w:r>
        <w:t xml:space="preserve"> Goering and </w:t>
      </w:r>
      <w:proofErr w:type="spellStart"/>
      <w:r>
        <w:t>Cathline</w:t>
      </w:r>
      <w:proofErr w:type="spellEnd"/>
      <w:r>
        <w:t xml:space="preserve"> Goering spoke in opposition to the course. They were unhappy with the safety aspect of crossing the street, increased traffic</w:t>
      </w:r>
      <w:r w:rsidR="00571555">
        <w:t xml:space="preserve">, lack of lighting and </w:t>
      </w:r>
      <w:r>
        <w:t xml:space="preserve"> that it doesn’t fit into Agriculture Zoning.  </w:t>
      </w:r>
      <w:r w:rsidR="00571555">
        <w:t xml:space="preserve">All of the issues were addressed by </w:t>
      </w:r>
      <w:proofErr w:type="spellStart"/>
      <w:r w:rsidR="00571555">
        <w:t>Muth</w:t>
      </w:r>
      <w:proofErr w:type="spellEnd"/>
      <w:r w:rsidR="00571555">
        <w:t xml:space="preserve"> and his partners Gary Littlejohn and Dave Lowden. Michelle Masters spoke to the planning commission about the benefit for her daughter in favor of the course. Randy Matthews spoke up and said he was also in favor of the zombie hunt continuing. Littlejohn, who is a law enforcement officer, said safety is not an issue. He said kids are not left unattended, the parking lot is lighted, the pumpkin patch is lighted and there is a pole at the end of the drive with a light as well as the concession stand.  </w:t>
      </w:r>
      <w:proofErr w:type="spellStart"/>
      <w:r w:rsidR="00571555" w:rsidRPr="00461766">
        <w:rPr>
          <w:b/>
        </w:rPr>
        <w:t>Wendling</w:t>
      </w:r>
      <w:proofErr w:type="spellEnd"/>
      <w:r w:rsidR="00571555" w:rsidRPr="00461766">
        <w:rPr>
          <w:b/>
        </w:rPr>
        <w:t xml:space="preserve"> made a motion to extend CUP 17-4 without yearly review requirements. Koehn seconded the motion.  </w:t>
      </w:r>
      <w:r w:rsidRPr="00461766">
        <w:rPr>
          <w:b/>
        </w:rPr>
        <w:t xml:space="preserve"> </w:t>
      </w:r>
      <w:r w:rsidRPr="00461766">
        <w:rPr>
          <w:b/>
        </w:rPr>
        <w:t xml:space="preserve">Motion carried with a </w:t>
      </w:r>
      <w:r w:rsidR="00571555" w:rsidRPr="00461766">
        <w:rPr>
          <w:b/>
        </w:rPr>
        <w:t>5</w:t>
      </w:r>
      <w:r w:rsidRPr="00461766">
        <w:rPr>
          <w:b/>
        </w:rPr>
        <w:t>-0 vote</w:t>
      </w:r>
      <w:r w:rsidR="00571555" w:rsidRPr="00461766">
        <w:rPr>
          <w:b/>
        </w:rPr>
        <w:t xml:space="preserve"> with </w:t>
      </w:r>
      <w:proofErr w:type="spellStart"/>
      <w:r w:rsidR="00571555" w:rsidRPr="00461766">
        <w:rPr>
          <w:b/>
        </w:rPr>
        <w:t>Muth</w:t>
      </w:r>
      <w:proofErr w:type="spellEnd"/>
      <w:r w:rsidR="00571555" w:rsidRPr="00461766">
        <w:rPr>
          <w:b/>
        </w:rPr>
        <w:t xml:space="preserve"> abstaining from voting. </w:t>
      </w:r>
      <w:r w:rsidRPr="00461766">
        <w:rPr>
          <w:b/>
        </w:rPr>
        <w:t>.</w:t>
      </w:r>
      <w:r>
        <w:t xml:space="preserve"> </w:t>
      </w:r>
      <w:r w:rsidRPr="00C504F6">
        <w:rPr>
          <w:sz w:val="24"/>
          <w:szCs w:val="24"/>
        </w:rPr>
        <w:t>Voting Aye w</w:t>
      </w:r>
      <w:r>
        <w:rPr>
          <w:sz w:val="24"/>
          <w:szCs w:val="24"/>
        </w:rPr>
        <w:t>ere</w:t>
      </w:r>
      <w:r w:rsidRPr="00C504F6">
        <w:rPr>
          <w:sz w:val="24"/>
          <w:szCs w:val="24"/>
        </w:rPr>
        <w:t xml:space="preserve"> </w:t>
      </w:r>
      <w:r>
        <w:t xml:space="preserve">Buller, </w:t>
      </w:r>
      <w:proofErr w:type="spellStart"/>
      <w:r>
        <w:t>Kimerer</w:t>
      </w:r>
      <w:proofErr w:type="spellEnd"/>
      <w:r>
        <w:t xml:space="preserve">, Bender, </w:t>
      </w:r>
      <w:proofErr w:type="spellStart"/>
      <w:r>
        <w:t>Wendling</w:t>
      </w:r>
      <w:proofErr w:type="spellEnd"/>
      <w:r>
        <w:t>,  Koehn.</w:t>
      </w:r>
    </w:p>
    <w:p w:rsidR="00442823" w:rsidRPr="00571555" w:rsidRDefault="00571555" w:rsidP="004E4B90">
      <w:pPr>
        <w:pStyle w:val="ListParagraph"/>
        <w:numPr>
          <w:ilvl w:val="0"/>
          <w:numId w:val="5"/>
        </w:numPr>
        <w:spacing w:after="0" w:line="240" w:lineRule="auto"/>
        <w:jc w:val="both"/>
        <w:rPr>
          <w:rFonts w:asciiTheme="majorHAnsi" w:hAnsiTheme="majorHAnsi" w:cs="Tahoma"/>
          <w:b/>
        </w:rPr>
      </w:pPr>
      <w:r w:rsidRPr="00571555">
        <w:rPr>
          <w:rFonts w:asciiTheme="majorHAnsi" w:hAnsiTheme="majorHAnsi" w:cs="Tahoma"/>
          <w:b/>
        </w:rPr>
        <w:t xml:space="preserve">New Business- </w:t>
      </w:r>
      <w:r w:rsidRPr="00571555">
        <w:rPr>
          <w:rFonts w:asciiTheme="majorHAnsi" w:hAnsiTheme="majorHAnsi" w:cs="Tahoma"/>
        </w:rPr>
        <w:t>None</w:t>
      </w:r>
    </w:p>
    <w:p w:rsidR="0040085E" w:rsidRPr="00571555" w:rsidRDefault="0040085E" w:rsidP="00571555">
      <w:pPr>
        <w:pStyle w:val="ListParagraph"/>
        <w:numPr>
          <w:ilvl w:val="0"/>
          <w:numId w:val="5"/>
        </w:numPr>
        <w:jc w:val="both"/>
        <w:rPr>
          <w:rFonts w:asciiTheme="majorHAnsi" w:hAnsiTheme="majorHAnsi" w:cs="Tahoma"/>
        </w:rPr>
      </w:pPr>
      <w:r w:rsidRPr="00571555">
        <w:rPr>
          <w:rFonts w:asciiTheme="majorHAnsi" w:hAnsiTheme="majorHAnsi" w:cs="Tahoma"/>
          <w:b/>
        </w:rPr>
        <w:t>Chair Vigil called for a motion to adjourn</w:t>
      </w:r>
      <w:r w:rsidR="00DA057B" w:rsidRPr="00571555">
        <w:rPr>
          <w:rFonts w:asciiTheme="majorHAnsi" w:hAnsiTheme="majorHAnsi" w:cs="Tahoma"/>
          <w:b/>
        </w:rPr>
        <w:t xml:space="preserve">. </w:t>
      </w:r>
      <w:proofErr w:type="spellStart"/>
      <w:r w:rsidR="00571555">
        <w:rPr>
          <w:rFonts w:asciiTheme="majorHAnsi" w:hAnsiTheme="majorHAnsi" w:cs="Tahoma"/>
          <w:b/>
        </w:rPr>
        <w:t>Kimerer</w:t>
      </w:r>
      <w:proofErr w:type="spellEnd"/>
      <w:r w:rsidR="00571555">
        <w:rPr>
          <w:rFonts w:asciiTheme="majorHAnsi" w:hAnsiTheme="majorHAnsi" w:cs="Tahoma"/>
          <w:b/>
        </w:rPr>
        <w:t xml:space="preserve">  </w:t>
      </w:r>
      <w:r w:rsidR="00DA057B" w:rsidRPr="00571555">
        <w:rPr>
          <w:rFonts w:asciiTheme="majorHAnsi" w:hAnsiTheme="majorHAnsi" w:cs="Tahoma"/>
          <w:b/>
        </w:rPr>
        <w:t xml:space="preserve">made the motion to adjourn. </w:t>
      </w:r>
      <w:r w:rsidR="00571555">
        <w:rPr>
          <w:rFonts w:asciiTheme="majorHAnsi" w:hAnsiTheme="majorHAnsi" w:cs="Tahoma"/>
          <w:b/>
        </w:rPr>
        <w:t xml:space="preserve">Buller </w:t>
      </w:r>
      <w:r w:rsidR="00DA057B" w:rsidRPr="00571555">
        <w:rPr>
          <w:rFonts w:asciiTheme="majorHAnsi" w:hAnsiTheme="majorHAnsi" w:cs="Tahoma"/>
          <w:b/>
        </w:rPr>
        <w:t xml:space="preserve">seconded the motion. Motion passed </w:t>
      </w:r>
      <w:r w:rsidR="00571555">
        <w:rPr>
          <w:rFonts w:asciiTheme="majorHAnsi" w:hAnsiTheme="majorHAnsi" w:cs="Tahoma"/>
          <w:b/>
        </w:rPr>
        <w:t>6</w:t>
      </w:r>
      <w:r w:rsidR="00DA057B" w:rsidRPr="00571555">
        <w:rPr>
          <w:rFonts w:asciiTheme="majorHAnsi" w:hAnsiTheme="majorHAnsi" w:cs="Tahoma"/>
          <w:b/>
        </w:rPr>
        <w:t xml:space="preserve">-0. </w:t>
      </w:r>
      <w:r w:rsidR="00DA057B" w:rsidRPr="00571555">
        <w:rPr>
          <w:rFonts w:asciiTheme="majorHAnsi" w:hAnsiTheme="majorHAnsi" w:cs="Tahoma"/>
        </w:rPr>
        <w:t>Voting in</w:t>
      </w:r>
      <w:r w:rsidR="00391996" w:rsidRPr="00571555">
        <w:rPr>
          <w:rFonts w:asciiTheme="majorHAnsi" w:hAnsiTheme="majorHAnsi" w:cs="Tahoma"/>
        </w:rPr>
        <w:t xml:space="preserve"> favor were Buller, </w:t>
      </w:r>
      <w:proofErr w:type="spellStart"/>
      <w:r w:rsidR="008223ED" w:rsidRPr="00571555">
        <w:rPr>
          <w:rFonts w:asciiTheme="majorHAnsi" w:hAnsiTheme="majorHAnsi" w:cs="Tahoma"/>
        </w:rPr>
        <w:t>Kimerer</w:t>
      </w:r>
      <w:proofErr w:type="spellEnd"/>
      <w:r w:rsidR="008223ED" w:rsidRPr="00571555">
        <w:rPr>
          <w:rFonts w:asciiTheme="majorHAnsi" w:hAnsiTheme="majorHAnsi" w:cs="Tahoma"/>
        </w:rPr>
        <w:t xml:space="preserve">, </w:t>
      </w:r>
      <w:r w:rsidR="00391996" w:rsidRPr="00571555">
        <w:rPr>
          <w:rFonts w:asciiTheme="majorHAnsi" w:hAnsiTheme="majorHAnsi" w:cs="Tahoma"/>
        </w:rPr>
        <w:t xml:space="preserve">Bender, </w:t>
      </w:r>
      <w:proofErr w:type="spellStart"/>
      <w:r w:rsidR="00391996" w:rsidRPr="00571555">
        <w:rPr>
          <w:rFonts w:asciiTheme="majorHAnsi" w:hAnsiTheme="majorHAnsi" w:cs="Tahoma"/>
        </w:rPr>
        <w:t>Wendling</w:t>
      </w:r>
      <w:proofErr w:type="spellEnd"/>
      <w:r w:rsidR="00391996" w:rsidRPr="00571555">
        <w:rPr>
          <w:rFonts w:asciiTheme="majorHAnsi" w:hAnsiTheme="majorHAnsi" w:cs="Tahoma"/>
        </w:rPr>
        <w:t>,</w:t>
      </w:r>
      <w:r w:rsidR="00E36845" w:rsidRPr="00571555">
        <w:rPr>
          <w:rFonts w:asciiTheme="majorHAnsi" w:hAnsiTheme="majorHAnsi" w:cs="Tahoma"/>
        </w:rPr>
        <w:t xml:space="preserve"> </w:t>
      </w:r>
      <w:proofErr w:type="spellStart"/>
      <w:r w:rsidR="00391996" w:rsidRPr="00571555">
        <w:rPr>
          <w:rFonts w:asciiTheme="majorHAnsi" w:hAnsiTheme="majorHAnsi" w:cs="Tahoma"/>
        </w:rPr>
        <w:t>Muth</w:t>
      </w:r>
      <w:proofErr w:type="spellEnd"/>
      <w:r w:rsidR="00391996" w:rsidRPr="00571555">
        <w:rPr>
          <w:rFonts w:asciiTheme="majorHAnsi" w:hAnsiTheme="majorHAnsi" w:cs="Tahoma"/>
        </w:rPr>
        <w:t xml:space="preserve"> and Koehn. </w:t>
      </w:r>
    </w:p>
    <w:p w:rsidR="009047E6" w:rsidRPr="00853491" w:rsidRDefault="009047E6" w:rsidP="009047E6">
      <w:pPr>
        <w:pStyle w:val="ListParagraph"/>
        <w:jc w:val="both"/>
        <w:rPr>
          <w:rFonts w:ascii="Tahoma" w:hAnsi="Tahoma" w:cs="Tahoma"/>
        </w:rPr>
      </w:pPr>
      <w:bookmarkStart w:id="0" w:name="_GoBack"/>
      <w:bookmarkEnd w:id="0"/>
    </w:p>
    <w:sectPr w:rsidR="009047E6" w:rsidRPr="00853491" w:rsidSect="009869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B1" w:rsidRDefault="009869B1" w:rsidP="009869B1">
      <w:pPr>
        <w:spacing w:after="0" w:line="240" w:lineRule="auto"/>
      </w:pPr>
      <w:r>
        <w:separator/>
      </w:r>
    </w:p>
  </w:endnote>
  <w:endnote w:type="continuationSeparator" w:id="0">
    <w:p w:rsidR="009869B1" w:rsidRDefault="009869B1" w:rsidP="0098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B1" w:rsidRDefault="009869B1" w:rsidP="009869B1">
      <w:pPr>
        <w:spacing w:after="0" w:line="240" w:lineRule="auto"/>
      </w:pPr>
      <w:r>
        <w:separator/>
      </w:r>
    </w:p>
  </w:footnote>
  <w:footnote w:type="continuationSeparator" w:id="0">
    <w:p w:rsidR="009869B1" w:rsidRDefault="009869B1" w:rsidP="0098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1" w:rsidRPr="00EB1184" w:rsidRDefault="009869B1" w:rsidP="009869B1">
    <w:pPr>
      <w:pStyle w:val="NoSpacing"/>
      <w:spacing w:before="240"/>
      <w:jc w:val="center"/>
      <w:rPr>
        <w:rFonts w:ascii="Tahoma" w:hAnsi="Tahoma" w:cs="Tahoma"/>
      </w:rPr>
    </w:pPr>
    <w:r>
      <w:rPr>
        <w:rFonts w:ascii="Tahoma" w:hAnsi="Tahoma" w:cs="Tahoma"/>
      </w:rPr>
      <w:t>Minutes</w:t>
    </w:r>
    <w:r w:rsidR="00DE1E57">
      <w:rPr>
        <w:rFonts w:ascii="Tahoma" w:hAnsi="Tahoma" w:cs="Tahoma"/>
      </w:rPr>
      <w:t xml:space="preserve"> </w:t>
    </w:r>
  </w:p>
  <w:p w:rsidR="009869B1" w:rsidRPr="00EB1184" w:rsidRDefault="009869B1" w:rsidP="009869B1">
    <w:pPr>
      <w:pStyle w:val="NoSpacing"/>
      <w:spacing w:before="240"/>
      <w:jc w:val="center"/>
      <w:rPr>
        <w:rFonts w:ascii="Tahoma" w:hAnsi="Tahoma" w:cs="Tahoma"/>
      </w:rPr>
    </w:pPr>
    <w:r w:rsidRPr="00EB1184">
      <w:rPr>
        <w:rFonts w:ascii="Tahoma" w:hAnsi="Tahoma" w:cs="Tahoma"/>
      </w:rPr>
      <w:t>HARVEY COUNTY PLANNING AND ZONING ADVISORY BOARD</w:t>
    </w:r>
  </w:p>
  <w:p w:rsidR="009869B1" w:rsidRPr="00EB1184" w:rsidRDefault="009869B1" w:rsidP="009869B1">
    <w:pPr>
      <w:pStyle w:val="NoSpacing"/>
      <w:spacing w:before="240"/>
      <w:jc w:val="center"/>
      <w:rPr>
        <w:rFonts w:ascii="Tahoma" w:hAnsi="Tahoma" w:cs="Tahoma"/>
      </w:rPr>
    </w:pPr>
    <w:r w:rsidRPr="00EB1184">
      <w:rPr>
        <w:rFonts w:ascii="Tahoma" w:hAnsi="Tahoma" w:cs="Tahoma"/>
      </w:rPr>
      <w:t>BOARD OF ZONING APPEALS</w:t>
    </w:r>
  </w:p>
  <w:p w:rsidR="009869B1" w:rsidRDefault="00986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645"/>
    <w:multiLevelType w:val="hybridMultilevel"/>
    <w:tmpl w:val="0EB0E638"/>
    <w:lvl w:ilvl="0" w:tplc="FBF0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050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70358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2A84B11"/>
    <w:multiLevelType w:val="hybridMultilevel"/>
    <w:tmpl w:val="14BCC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0E506D"/>
    <w:multiLevelType w:val="hybridMultilevel"/>
    <w:tmpl w:val="6E5A0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A144CE"/>
    <w:multiLevelType w:val="hybridMultilevel"/>
    <w:tmpl w:val="FC48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C35C2"/>
    <w:multiLevelType w:val="hybridMultilevel"/>
    <w:tmpl w:val="97C616AC"/>
    <w:lvl w:ilvl="0" w:tplc="D604E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56DAD"/>
    <w:multiLevelType w:val="hybridMultilevel"/>
    <w:tmpl w:val="FF9C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42"/>
    <w:rsid w:val="000039F8"/>
    <w:rsid w:val="0001493E"/>
    <w:rsid w:val="000649B2"/>
    <w:rsid w:val="00070AA9"/>
    <w:rsid w:val="00095BD0"/>
    <w:rsid w:val="000A31E9"/>
    <w:rsid w:val="000F0F93"/>
    <w:rsid w:val="000F23B2"/>
    <w:rsid w:val="0013583F"/>
    <w:rsid w:val="001E16A1"/>
    <w:rsid w:val="001E2946"/>
    <w:rsid w:val="0020454A"/>
    <w:rsid w:val="00284775"/>
    <w:rsid w:val="0029213B"/>
    <w:rsid w:val="00312391"/>
    <w:rsid w:val="00314963"/>
    <w:rsid w:val="00314ED6"/>
    <w:rsid w:val="00316FD6"/>
    <w:rsid w:val="00324C8C"/>
    <w:rsid w:val="0034299F"/>
    <w:rsid w:val="00373B74"/>
    <w:rsid w:val="00391996"/>
    <w:rsid w:val="00396AA2"/>
    <w:rsid w:val="003B637C"/>
    <w:rsid w:val="0040085E"/>
    <w:rsid w:val="00442823"/>
    <w:rsid w:val="00444683"/>
    <w:rsid w:val="0045013A"/>
    <w:rsid w:val="004579E0"/>
    <w:rsid w:val="00461766"/>
    <w:rsid w:val="004A274B"/>
    <w:rsid w:val="004D3707"/>
    <w:rsid w:val="004E4B90"/>
    <w:rsid w:val="00534679"/>
    <w:rsid w:val="00560B6C"/>
    <w:rsid w:val="00571555"/>
    <w:rsid w:val="005719AD"/>
    <w:rsid w:val="0058081D"/>
    <w:rsid w:val="00582753"/>
    <w:rsid w:val="005A27E5"/>
    <w:rsid w:val="005E2727"/>
    <w:rsid w:val="00666EC9"/>
    <w:rsid w:val="0069360E"/>
    <w:rsid w:val="0069747C"/>
    <w:rsid w:val="006B2DF8"/>
    <w:rsid w:val="00735817"/>
    <w:rsid w:val="00757005"/>
    <w:rsid w:val="00761F6E"/>
    <w:rsid w:val="00787416"/>
    <w:rsid w:val="007A7E31"/>
    <w:rsid w:val="007E568C"/>
    <w:rsid w:val="007F406F"/>
    <w:rsid w:val="008223ED"/>
    <w:rsid w:val="00853491"/>
    <w:rsid w:val="008A4E63"/>
    <w:rsid w:val="008D6D02"/>
    <w:rsid w:val="00903488"/>
    <w:rsid w:val="009047E6"/>
    <w:rsid w:val="00963D25"/>
    <w:rsid w:val="009853A2"/>
    <w:rsid w:val="009869B1"/>
    <w:rsid w:val="009938D3"/>
    <w:rsid w:val="00993EA1"/>
    <w:rsid w:val="009A190D"/>
    <w:rsid w:val="009C26BE"/>
    <w:rsid w:val="009D367E"/>
    <w:rsid w:val="00A3676B"/>
    <w:rsid w:val="00A66AF8"/>
    <w:rsid w:val="00A77AEE"/>
    <w:rsid w:val="00A80A1B"/>
    <w:rsid w:val="00A94D07"/>
    <w:rsid w:val="00AB507B"/>
    <w:rsid w:val="00AD0ED2"/>
    <w:rsid w:val="00B12CF9"/>
    <w:rsid w:val="00B25685"/>
    <w:rsid w:val="00B801A2"/>
    <w:rsid w:val="00BA7442"/>
    <w:rsid w:val="00C0044B"/>
    <w:rsid w:val="00C254EE"/>
    <w:rsid w:val="00C504F6"/>
    <w:rsid w:val="00C85307"/>
    <w:rsid w:val="00CA50AE"/>
    <w:rsid w:val="00CB06A3"/>
    <w:rsid w:val="00CC1DA7"/>
    <w:rsid w:val="00CD1333"/>
    <w:rsid w:val="00D02F7A"/>
    <w:rsid w:val="00D4179F"/>
    <w:rsid w:val="00D4213C"/>
    <w:rsid w:val="00D428DA"/>
    <w:rsid w:val="00D54585"/>
    <w:rsid w:val="00D80125"/>
    <w:rsid w:val="00DA057B"/>
    <w:rsid w:val="00DC4F94"/>
    <w:rsid w:val="00DD42E6"/>
    <w:rsid w:val="00DD6BFE"/>
    <w:rsid w:val="00DE1E57"/>
    <w:rsid w:val="00DF19B7"/>
    <w:rsid w:val="00E2513D"/>
    <w:rsid w:val="00E36845"/>
    <w:rsid w:val="00E5687D"/>
    <w:rsid w:val="00E64522"/>
    <w:rsid w:val="00E72295"/>
    <w:rsid w:val="00E7344E"/>
    <w:rsid w:val="00E90798"/>
    <w:rsid w:val="00EB1184"/>
    <w:rsid w:val="00EB77D3"/>
    <w:rsid w:val="00ED56B7"/>
    <w:rsid w:val="00F10722"/>
    <w:rsid w:val="00F13A83"/>
    <w:rsid w:val="00F22B21"/>
    <w:rsid w:val="00F26A72"/>
    <w:rsid w:val="00F40FBF"/>
    <w:rsid w:val="00F76B9D"/>
    <w:rsid w:val="00F8455B"/>
    <w:rsid w:val="00F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Jacobs</dc:creator>
  <cp:lastModifiedBy>Karen Jacobs</cp:lastModifiedBy>
  <cp:revision>2</cp:revision>
  <cp:lastPrinted>2017-06-06T17:06:00Z</cp:lastPrinted>
  <dcterms:created xsi:type="dcterms:W3CDTF">2018-03-27T15:55:00Z</dcterms:created>
  <dcterms:modified xsi:type="dcterms:W3CDTF">2018-03-27T15:55:00Z</dcterms:modified>
</cp:coreProperties>
</file>